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06" w:rsidRDefault="00691806">
      <w:pPr>
        <w:pStyle w:val="20"/>
        <w:shd w:val="clear" w:color="auto" w:fill="auto"/>
        <w:ind w:right="20"/>
        <w:rPr>
          <w:rStyle w:val="21"/>
        </w:rPr>
      </w:pPr>
      <w:r>
        <w:rPr>
          <w:rStyle w:val="21"/>
        </w:rPr>
        <w:t xml:space="preserve">  Сценарий открытого занятия</w:t>
      </w:r>
      <w:r w:rsidR="00032B4D">
        <w:rPr>
          <w:rStyle w:val="21"/>
        </w:rPr>
        <w:t xml:space="preserve">. </w:t>
      </w:r>
      <w:r w:rsidR="00AF55DC">
        <w:rPr>
          <w:rStyle w:val="21"/>
        </w:rPr>
        <w:t xml:space="preserve"> </w:t>
      </w:r>
    </w:p>
    <w:p w:rsidR="00D835B6" w:rsidRDefault="00AF55DC">
      <w:pPr>
        <w:pStyle w:val="20"/>
        <w:shd w:val="clear" w:color="auto" w:fill="auto"/>
        <w:ind w:right="20"/>
      </w:pPr>
      <w:r>
        <w:t>Тема: «Вечно помнить. Бессмертный полк»</w:t>
      </w:r>
    </w:p>
    <w:p w:rsidR="00D835B6" w:rsidRDefault="00691806">
      <w:pPr>
        <w:pStyle w:val="22"/>
        <w:shd w:val="clear" w:color="auto" w:fill="auto"/>
        <w:ind w:left="20" w:right="20" w:firstLine="380"/>
      </w:pPr>
      <w:r>
        <w:t>Посвящается</w:t>
      </w:r>
      <w:bookmarkStart w:id="0" w:name="_GoBack"/>
      <w:bookmarkEnd w:id="0"/>
      <w:r w:rsidR="00AF55DC">
        <w:t xml:space="preserve"> годовщине Победы в Великой Отечественной войне 1941-1945 г.</w:t>
      </w:r>
      <w:proofErr w:type="gramStart"/>
      <w:r w:rsidR="00AF55DC">
        <w:t>г</w:t>
      </w:r>
      <w:proofErr w:type="gramEnd"/>
      <w:r w:rsidR="00AF55DC">
        <w:t>.</w:t>
      </w:r>
    </w:p>
    <w:p w:rsidR="00D835B6" w:rsidRDefault="00AF55DC">
      <w:pPr>
        <w:pStyle w:val="22"/>
        <w:shd w:val="clear" w:color="auto" w:fill="auto"/>
        <w:ind w:left="20" w:right="20" w:firstLine="380"/>
      </w:pPr>
      <w:r>
        <w:rPr>
          <w:rStyle w:val="a5"/>
        </w:rPr>
        <w:t>Цель:</w:t>
      </w:r>
      <w:r>
        <w:t xml:space="preserve"> Формирование чувства патриотизма и гражданственности подрастающего поколения на примере биографий героев Великой Отечествённой войны.</w:t>
      </w:r>
    </w:p>
    <w:p w:rsidR="00D835B6" w:rsidRDefault="00AF55DC">
      <w:pPr>
        <w:pStyle w:val="20"/>
        <w:shd w:val="clear" w:color="auto" w:fill="auto"/>
        <w:ind w:left="20" w:firstLine="380"/>
        <w:jc w:val="both"/>
      </w:pPr>
      <w:r>
        <w:t>Задачи:</w:t>
      </w:r>
    </w:p>
    <w:p w:rsidR="00D835B6" w:rsidRDefault="00AF55DC">
      <w:pPr>
        <w:pStyle w:val="22"/>
        <w:numPr>
          <w:ilvl w:val="0"/>
          <w:numId w:val="1"/>
        </w:numPr>
        <w:shd w:val="clear" w:color="auto" w:fill="auto"/>
        <w:tabs>
          <w:tab w:val="left" w:pos="1274"/>
        </w:tabs>
        <w:spacing w:after="6" w:line="270" w:lineRule="exact"/>
        <w:ind w:left="20" w:firstLine="380"/>
      </w:pPr>
      <w:r>
        <w:t>Изучение истории Малой Родины;</w:t>
      </w:r>
    </w:p>
    <w:p w:rsidR="00D835B6" w:rsidRDefault="00AF55DC">
      <w:pPr>
        <w:pStyle w:val="22"/>
        <w:numPr>
          <w:ilvl w:val="0"/>
          <w:numId w:val="1"/>
        </w:numPr>
        <w:shd w:val="clear" w:color="auto" w:fill="auto"/>
        <w:tabs>
          <w:tab w:val="left" w:pos="1274"/>
        </w:tabs>
        <w:spacing w:line="270" w:lineRule="exact"/>
        <w:ind w:left="20" w:firstLine="380"/>
      </w:pPr>
      <w:r>
        <w:t>История возникновения акции: «Бессмертный полк»;</w:t>
      </w:r>
    </w:p>
    <w:p w:rsidR="00D835B6" w:rsidRDefault="00AF55DC">
      <w:pPr>
        <w:pStyle w:val="22"/>
        <w:numPr>
          <w:ilvl w:val="0"/>
          <w:numId w:val="1"/>
        </w:numPr>
        <w:shd w:val="clear" w:color="auto" w:fill="auto"/>
        <w:tabs>
          <w:tab w:val="left" w:pos="1254"/>
        </w:tabs>
        <w:ind w:left="20" w:right="20" w:firstLine="380"/>
      </w:pPr>
      <w:r>
        <w:t>Сохранение традиций преемственности поколений и сопричастности к событиям в Великой Отечественной войне;</w:t>
      </w:r>
    </w:p>
    <w:p w:rsidR="00D835B6" w:rsidRDefault="00AF55DC">
      <w:pPr>
        <w:pStyle w:val="22"/>
        <w:numPr>
          <w:ilvl w:val="0"/>
          <w:numId w:val="1"/>
        </w:numPr>
        <w:shd w:val="clear" w:color="auto" w:fill="auto"/>
        <w:tabs>
          <w:tab w:val="left" w:pos="1274"/>
        </w:tabs>
        <w:spacing w:after="292" w:line="270" w:lineRule="exact"/>
        <w:ind w:left="20" w:firstLine="380"/>
      </w:pPr>
      <w:r>
        <w:t>Создание условий для творческого общения педагогов и детей.</w:t>
      </w:r>
    </w:p>
    <w:p w:rsidR="00D835B6" w:rsidRDefault="00AF55DC">
      <w:pPr>
        <w:pStyle w:val="20"/>
        <w:shd w:val="clear" w:color="auto" w:fill="auto"/>
        <w:spacing w:line="270" w:lineRule="exact"/>
        <w:ind w:left="20" w:firstLine="380"/>
        <w:jc w:val="both"/>
      </w:pPr>
      <w:r>
        <w:t>Оборудование и наглядность:</w:t>
      </w:r>
    </w:p>
    <w:p w:rsidR="00D835B6" w:rsidRDefault="00AF55DC">
      <w:pPr>
        <w:pStyle w:val="22"/>
        <w:shd w:val="clear" w:color="auto" w:fill="auto"/>
        <w:spacing w:line="307" w:lineRule="exact"/>
        <w:ind w:left="20" w:right="20" w:firstLine="380"/>
      </w:pPr>
      <w:r>
        <w:t>Фонограммы песен: «Священная война», «Бессмертный полк», «Журавли», портреты героев-земляков, плакаты с тематикой, посвященной ВОВ.</w:t>
      </w:r>
    </w:p>
    <w:p w:rsidR="00D835B6" w:rsidRDefault="00AF55DC">
      <w:pPr>
        <w:pStyle w:val="20"/>
        <w:shd w:val="clear" w:color="auto" w:fill="auto"/>
        <w:spacing w:after="287" w:line="270" w:lineRule="exact"/>
        <w:ind w:left="20" w:firstLine="380"/>
        <w:jc w:val="both"/>
      </w:pPr>
      <w:r>
        <w:t>План проведения открытого занятия:</w:t>
      </w:r>
    </w:p>
    <w:p w:rsidR="00D835B6" w:rsidRDefault="00AF55DC">
      <w:pPr>
        <w:pStyle w:val="20"/>
        <w:shd w:val="clear" w:color="auto" w:fill="auto"/>
        <w:spacing w:line="270" w:lineRule="exact"/>
        <w:ind w:left="20" w:firstLine="380"/>
        <w:jc w:val="both"/>
      </w:pPr>
      <w:r>
        <w:t>I. Подготовительный этап</w:t>
      </w:r>
    </w:p>
    <w:p w:rsidR="00D835B6" w:rsidRDefault="00AF55DC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line="270" w:lineRule="exact"/>
        <w:ind w:left="20" w:firstLine="380"/>
      </w:pPr>
      <w:r>
        <w:t>Беседа</w:t>
      </w:r>
    </w:p>
    <w:p w:rsidR="00D835B6" w:rsidRDefault="00AF55DC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line="312" w:lineRule="exact"/>
        <w:ind w:left="20" w:right="20" w:firstLine="380"/>
      </w:pPr>
      <w:r>
        <w:t>Домашнее задание: написать письмо солдату на солдатском треуг</w:t>
      </w:r>
      <w:r w:rsidR="0031371C">
        <w:t>ольнике на темы: «О чем бы вы хо</w:t>
      </w:r>
      <w:r>
        <w:t>тели спросить бывшего солдата?»; «Письмо-благодарность ветерану».</w:t>
      </w:r>
    </w:p>
    <w:p w:rsidR="00D835B6" w:rsidRDefault="00AF55DC">
      <w:pPr>
        <w:pStyle w:val="20"/>
        <w:shd w:val="clear" w:color="auto" w:fill="auto"/>
        <w:spacing w:line="312" w:lineRule="exact"/>
        <w:ind w:left="20" w:firstLine="380"/>
        <w:jc w:val="both"/>
      </w:pPr>
      <w:r>
        <w:t>II. Основной этап.</w:t>
      </w:r>
    </w:p>
    <w:p w:rsidR="00D835B6" w:rsidRDefault="00AF55DC">
      <w:pPr>
        <w:pStyle w:val="22"/>
        <w:numPr>
          <w:ilvl w:val="2"/>
          <w:numId w:val="1"/>
        </w:numPr>
        <w:shd w:val="clear" w:color="auto" w:fill="auto"/>
        <w:tabs>
          <w:tab w:val="left" w:pos="1254"/>
        </w:tabs>
        <w:spacing w:line="312" w:lineRule="exact"/>
        <w:ind w:left="20" w:firstLine="380"/>
      </w:pPr>
      <w:r>
        <w:t>Создание эмоционального настроя:</w:t>
      </w:r>
    </w:p>
    <w:p w:rsidR="00D835B6" w:rsidRDefault="00AF55DC">
      <w:pPr>
        <w:pStyle w:val="22"/>
        <w:shd w:val="clear" w:color="auto" w:fill="auto"/>
        <w:spacing w:line="312" w:lineRule="exact"/>
        <w:ind w:left="20" w:firstLine="380"/>
      </w:pPr>
      <w:r>
        <w:t>Фонограмма песни «Священная война»;</w:t>
      </w:r>
    </w:p>
    <w:p w:rsidR="00D835B6" w:rsidRDefault="00D835B6" w:rsidP="000177B0">
      <w:pPr>
        <w:pStyle w:val="22"/>
        <w:shd w:val="clear" w:color="auto" w:fill="auto"/>
        <w:spacing w:line="270" w:lineRule="exact"/>
        <w:jc w:val="left"/>
      </w:pPr>
    </w:p>
    <w:p w:rsidR="00D835B6" w:rsidRDefault="00AF55DC">
      <w:pPr>
        <w:pStyle w:val="22"/>
        <w:numPr>
          <w:ilvl w:val="2"/>
          <w:numId w:val="1"/>
        </w:numPr>
        <w:shd w:val="clear" w:color="auto" w:fill="auto"/>
        <w:tabs>
          <w:tab w:val="left" w:pos="1283"/>
        </w:tabs>
        <w:spacing w:line="317" w:lineRule="exact"/>
        <w:ind w:left="20" w:firstLine="380"/>
      </w:pPr>
      <w:r>
        <w:t>История возникновения Б</w:t>
      </w:r>
      <w:r w:rsidR="000177B0">
        <w:t>е</w:t>
      </w:r>
      <w:r>
        <w:t>ссмертного полка.</w:t>
      </w:r>
    </w:p>
    <w:p w:rsidR="00D835B6" w:rsidRDefault="00AF55DC">
      <w:pPr>
        <w:pStyle w:val="20"/>
        <w:shd w:val="clear" w:color="auto" w:fill="auto"/>
        <w:spacing w:line="317" w:lineRule="exact"/>
        <w:ind w:right="20"/>
      </w:pPr>
      <w:r>
        <w:t>История Бессмертного полка России</w:t>
      </w:r>
    </w:p>
    <w:p w:rsidR="00D835B6" w:rsidRDefault="00AF55DC">
      <w:pPr>
        <w:pStyle w:val="22"/>
        <w:shd w:val="clear" w:color="auto" w:fill="auto"/>
        <w:spacing w:line="317" w:lineRule="exact"/>
        <w:ind w:right="20"/>
        <w:jc w:val="center"/>
      </w:pPr>
      <w:r>
        <w:t>Народная часть Парада Победы</w:t>
      </w:r>
      <w:proofErr w:type="gramStart"/>
      <w:r>
        <w:t xml:space="preserve"> </w:t>
      </w:r>
      <w:r w:rsidR="000434C5">
        <w:t xml:space="preserve"> </w:t>
      </w:r>
      <w:r>
        <w:t>В</w:t>
      </w:r>
      <w:proofErr w:type="gramEnd"/>
      <w:r>
        <w:t xml:space="preserve"> день празднования 70-й годовщины Победы в Великой Отечественной войне 1941-1945 годов в России прошла беспрецедентная по своим масштабам акция «Бессмертный полк». Она стала народной частью Парада Победы и объединила в своих рядах более 12 миллионов человек.</w:t>
      </w:r>
    </w:p>
    <w:p w:rsidR="00D835B6" w:rsidRDefault="00217AC2">
      <w:pPr>
        <w:pStyle w:val="22"/>
        <w:shd w:val="clear" w:color="auto" w:fill="auto"/>
        <w:spacing w:line="317" w:lineRule="exact"/>
        <w:ind w:left="20" w:right="20" w:firstLine="380"/>
      </w:pPr>
      <w:r>
        <w:t>«</w:t>
      </w:r>
      <w:r w:rsidR="00AF55DC">
        <w:t>Бессмертный полк</w:t>
      </w:r>
      <w:r>
        <w:t>»</w:t>
      </w:r>
      <w:r w:rsidR="00AF55DC">
        <w:t xml:space="preserve"> всколыхнул волну памяти о героях Великой Отечественной войны: ветеранах армии и флота, тружениках тыла и партизанах, узниках фашистских лагерей, блокадниках, бойцах сопротивления... Обо всех тех, кто внес свой личный вклад в общее дело Победы над фашизмом.</w:t>
      </w:r>
    </w:p>
    <w:p w:rsidR="00D835B6" w:rsidRDefault="00AF55DC">
      <w:pPr>
        <w:pStyle w:val="22"/>
        <w:shd w:val="clear" w:color="auto" w:fill="auto"/>
        <w:spacing w:line="317" w:lineRule="exact"/>
        <w:ind w:left="20" w:firstLine="380"/>
      </w:pPr>
      <w:r>
        <w:t>Личная память - важнейший смысл «Бессмертного полка».</w:t>
      </w:r>
    </w:p>
    <w:p w:rsidR="00F50B6C" w:rsidRDefault="00AF55DC">
      <w:pPr>
        <w:pStyle w:val="22"/>
        <w:shd w:val="clear" w:color="auto" w:fill="auto"/>
        <w:spacing w:line="317" w:lineRule="exact"/>
        <w:ind w:right="20"/>
        <w:jc w:val="center"/>
        <w:rPr>
          <w:rStyle w:val="a5"/>
        </w:rPr>
      </w:pPr>
      <w:r>
        <w:rPr>
          <w:rStyle w:val="a5"/>
        </w:rPr>
        <w:t xml:space="preserve">С чего начался Бессмертный полк </w:t>
      </w:r>
      <w:r w:rsidR="00F50B6C">
        <w:rPr>
          <w:rStyle w:val="a5"/>
        </w:rPr>
        <w:t xml:space="preserve"> </w:t>
      </w:r>
    </w:p>
    <w:p w:rsidR="00D835B6" w:rsidRDefault="00AF55DC" w:rsidP="009A688E">
      <w:pPr>
        <w:pStyle w:val="22"/>
        <w:shd w:val="clear" w:color="auto" w:fill="auto"/>
        <w:spacing w:line="317" w:lineRule="exact"/>
        <w:ind w:right="20"/>
        <w:jc w:val="center"/>
      </w:pPr>
      <w:r>
        <w:t>История Бессмертного полка началась в 2007 году. Накануне 9 мая удивительный с</w:t>
      </w:r>
      <w:r w:rsidR="000F6E2B">
        <w:t>он приснился Геннадию Иванову, п</w:t>
      </w:r>
      <w:r>
        <w:t xml:space="preserve">редседателю Совета ветеранов батальона полиции </w:t>
      </w:r>
      <w:r w:rsidR="00AD5D64">
        <w:t>по Тюменской области.  В ночных видениях его земляки прошли по площади родного города с по</w:t>
      </w:r>
      <w:r w:rsidR="00D93558">
        <w:t>ртретами родных, участвовавши</w:t>
      </w:r>
      <w:r w:rsidR="00AD5D64">
        <w:t>х</w:t>
      </w:r>
      <w:r w:rsidR="00D93558">
        <w:t xml:space="preserve"> в Великой Отечественной войне. За день до праздника мужчина </w:t>
      </w:r>
      <w:r w:rsidR="00D93558">
        <w:lastRenderedPageBreak/>
        <w:t>написал статью для «Тюменских известий». Заметка «Семейный альбом на параде</w:t>
      </w:r>
      <w:r w:rsidR="009A688E">
        <w:t>» помогла уже через сутки воплотить сон одного человека в реальность.</w:t>
      </w:r>
      <w:r>
        <w:t xml:space="preserve"> А в день Победы Геннадий Кириллович взял фотографию своего отца и вместе с друзьями, которые поддержали его порыв, пронес по главной улице Тюмени.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На следующий год со снимками фронтовиков вышла уже большая колонна, акция получила название «Парад Победителей».</w:t>
      </w:r>
    </w:p>
    <w:p w:rsidR="00D835B6" w:rsidRDefault="000A14C7">
      <w:pPr>
        <w:pStyle w:val="22"/>
        <w:shd w:val="clear" w:color="auto" w:fill="auto"/>
        <w:spacing w:line="317" w:lineRule="exact"/>
        <w:ind w:left="20" w:right="20" w:firstLine="520"/>
      </w:pPr>
      <w:r>
        <w:t>Через</w:t>
      </w:r>
      <w:r w:rsidR="00AF55DC">
        <w:t xml:space="preserve"> два года такие парады прошли более чем в 20 регионах нашей страны. В Москве в 2010 и 2011 годах на Поклонной горе провели акцию «Герои Победы - наши прадеды, деды!», на которую вышли с портретами своих дедов и прадедов московские школьники вместе с родителями. И наконец, в 2012 году в Томске тоже прошли</w:t>
      </w:r>
      <w:r>
        <w:t xml:space="preserve"> колонны людей</w:t>
      </w:r>
      <w:r w:rsidR="00AF55DC">
        <w:t xml:space="preserve"> с портретами солдат. Тогда-то акция и получила название «Бессмертный полк».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 xml:space="preserve">В 2013 году Николай </w:t>
      </w:r>
      <w:proofErr w:type="spellStart"/>
      <w:r>
        <w:t>Земцов</w:t>
      </w:r>
      <w:proofErr w:type="spellEnd"/>
      <w:r>
        <w:t xml:space="preserve"> вместе с нар</w:t>
      </w:r>
      <w:r w:rsidR="00677B3C">
        <w:t xml:space="preserve">одным артистом СССР Василием </w:t>
      </w:r>
      <w:proofErr w:type="spellStart"/>
      <w:r w:rsidR="00677B3C">
        <w:t>Ла</w:t>
      </w:r>
      <w:r>
        <w:t>новым</w:t>
      </w:r>
      <w:proofErr w:type="spellEnd"/>
      <w:r>
        <w:t xml:space="preserve"> впервые провели шествие Бессмертного полка в Москве на Поклонной горе, в которой приняли участие около тысячи человек. В 2014 году там же собралось уже более 40 тысяч участников.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В 2015 году РПОО «Бессмертный полк- Москва», Общероссийский народный фронт и Общественная палата РФ обратились к президенту с просьбой о прохождении Бессмертного полка через Красную площадь.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И вот, 9 мая в Москве 500 000 человек вышли на шествие Бессмертного полка и среди них - президент страны Владимир Путин с портретом своего отца- фронтовика. У всех было ощущение страны как одной семьи. Кажется, так полно и глубоко смысл и величие пра</w:t>
      </w:r>
      <w:r w:rsidR="002F6752">
        <w:t>здника Победы не раскрывались ещ</w:t>
      </w:r>
      <w:r>
        <w:t>ё никогда.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proofErr w:type="gramStart"/>
      <w:r>
        <w:t>Бессмертный полк прошел в Тюмени, Санкт-Петербурге, Калининграде, Владимире, Грозном, Владивостоке, Южно-Сахалинске, Ставрополе, Севастополе- 1200 городов, 12 миллионов наших соотечественников.</w:t>
      </w:r>
      <w:proofErr w:type="gramEnd"/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К сожалению, шествие не показали на Западе, но в 17 странах в нем приняли участие тысячи людей, помнящих историю Второй мировой.</w:t>
      </w:r>
    </w:p>
    <w:p w:rsidR="00D835B6" w:rsidRPr="00780426" w:rsidRDefault="00AF55DC">
      <w:pPr>
        <w:pStyle w:val="22"/>
        <w:shd w:val="clear" w:color="auto" w:fill="auto"/>
        <w:spacing w:line="317" w:lineRule="exact"/>
        <w:ind w:left="20" w:firstLine="520"/>
        <w:rPr>
          <w:b/>
        </w:rPr>
      </w:pPr>
      <w:r w:rsidRPr="00780426">
        <w:rPr>
          <w:b/>
        </w:rPr>
        <w:t>ООД «Бессмертный полк России»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Для того</w:t>
      </w:r>
      <w:proofErr w:type="gramStart"/>
      <w:r>
        <w:t>,</w:t>
      </w:r>
      <w:proofErr w:type="gramEnd"/>
      <w:r>
        <w:t xml:space="preserve"> чтобы раскрылся неисчерпаемый потенциал Бессмертного полка, 30 сентября 2015 года был зарегистрирован «Бессмертный полк России» - общероссийское общественное гражданско-патриотическое движение. За его создание высказались представители шести десятков регионов России, собравшиеся 2 июня 2015 года на съезде в городе воинской славы Вязьме Смоленской области.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 xml:space="preserve">«Бессмертный полк России» шагает в будущее, опираясь на великое прошлое. Его задача- увековечивание подвига солдат великой Отечественной войны, сохранение памяти о доблести и героизме народа, осмысление опыта героических предков, восстановление преемственности поколений. А главное - возвращение чувства сопричастности человека и его семьи </w:t>
      </w:r>
      <w:r w:rsidR="00CF4E61">
        <w:t xml:space="preserve">к </w:t>
      </w:r>
      <w:r>
        <w:t>истории родины.</w:t>
      </w:r>
    </w:p>
    <w:p w:rsidR="00D835B6" w:rsidRDefault="00AF55DC">
      <w:pPr>
        <w:pStyle w:val="22"/>
        <w:shd w:val="clear" w:color="auto" w:fill="auto"/>
        <w:spacing w:line="317" w:lineRule="exact"/>
        <w:ind w:left="20" w:right="20" w:firstLine="520"/>
      </w:pPr>
      <w:r>
        <w:t>Мы должны помни</w:t>
      </w:r>
      <w:r w:rsidR="0005767D">
        <w:t>ть: новая война начинает</w:t>
      </w:r>
      <w:r>
        <w:t>ся тогда, когда вырастает поколение, забывшее войну предыдущую. Наш долг - сохранить и</w:t>
      </w:r>
      <w:r w:rsidR="00667118">
        <w:t xml:space="preserve"> защитить память о наших героях.</w:t>
      </w:r>
    </w:p>
    <w:p w:rsidR="00D835B6" w:rsidRDefault="00AF55DC">
      <w:pPr>
        <w:pStyle w:val="40"/>
        <w:shd w:val="clear" w:color="auto" w:fill="auto"/>
        <w:spacing w:line="80" w:lineRule="exact"/>
        <w:ind w:left="4720"/>
      </w:pPr>
      <w:r>
        <w:t>!</w:t>
      </w:r>
    </w:p>
    <w:p w:rsidR="00D835B6" w:rsidRDefault="00AF55DC">
      <w:pPr>
        <w:pStyle w:val="22"/>
        <w:shd w:val="clear" w:color="auto" w:fill="auto"/>
        <w:spacing w:after="270" w:line="307" w:lineRule="exact"/>
        <w:ind w:left="20" w:right="20"/>
      </w:pPr>
      <w:r>
        <w:lastRenderedPageBreak/>
        <w:t>В нашем муниципальном образован</w:t>
      </w:r>
      <w:r w:rsidR="00C77F16">
        <w:t>ии Бессмертный полк начал</w:t>
      </w:r>
      <w:r>
        <w:t xml:space="preserve"> </w:t>
      </w:r>
      <w:r w:rsidR="00C77F16">
        <w:t xml:space="preserve">движение  в селе </w:t>
      </w:r>
      <w:r>
        <w:t>Куйт</w:t>
      </w:r>
      <w:r w:rsidR="00C77F16">
        <w:t>а в 2013 году. И вот уже семь лет п</w:t>
      </w:r>
      <w:r>
        <w:t>родолжает свое яркое победное шествие. Каждый год мы фиксируем дань памяти и уважения нашим героям-землякам, что и предлагаем вашему вниманию (</w:t>
      </w:r>
      <w:r w:rsidRPr="00871105">
        <w:rPr>
          <w:b/>
        </w:rPr>
        <w:t>показ слайдов).</w:t>
      </w:r>
    </w:p>
    <w:p w:rsidR="00D835B6" w:rsidRDefault="00AF55DC">
      <w:pPr>
        <w:pStyle w:val="22"/>
        <w:shd w:val="clear" w:color="auto" w:fill="auto"/>
        <w:spacing w:after="243" w:line="270" w:lineRule="exact"/>
        <w:ind w:left="360"/>
        <w:jc w:val="left"/>
      </w:pPr>
      <w:r>
        <w:t>4. «</w:t>
      </w:r>
      <w:r w:rsidRPr="00871105">
        <w:rPr>
          <w:b/>
        </w:rPr>
        <w:t>Если б мой прадед был бы жив</w:t>
      </w:r>
      <w:r>
        <w:t>» - выступления детей.</w:t>
      </w:r>
    </w:p>
    <w:p w:rsidR="00D835B6" w:rsidRDefault="00E25393" w:rsidP="00646A41">
      <w:pPr>
        <w:pStyle w:val="22"/>
        <w:shd w:val="clear" w:color="auto" w:fill="auto"/>
        <w:spacing w:after="274" w:line="312" w:lineRule="exact"/>
        <w:ind w:left="20" w:right="20"/>
      </w:pPr>
      <w:proofErr w:type="spellStart"/>
      <w:r>
        <w:t>Поселенова</w:t>
      </w:r>
      <w:proofErr w:type="spellEnd"/>
      <w:r>
        <w:t xml:space="preserve"> Марина рассказала</w:t>
      </w:r>
      <w:r w:rsidR="00AF55DC">
        <w:t xml:space="preserve"> о</w:t>
      </w:r>
      <w:r w:rsidR="00560E48">
        <w:t xml:space="preserve"> своем прадеде</w:t>
      </w:r>
      <w:r w:rsidR="00AF55DC">
        <w:t xml:space="preserve"> </w:t>
      </w:r>
      <w:proofErr w:type="spellStart"/>
      <w:r w:rsidR="00EE09E1">
        <w:t>Поселенове</w:t>
      </w:r>
      <w:proofErr w:type="spellEnd"/>
      <w:r w:rsidR="00EE09E1">
        <w:t xml:space="preserve"> Иннокентии Ивановиче.</w:t>
      </w:r>
      <w:r w:rsidR="00AF55DC">
        <w:t xml:space="preserve"> </w:t>
      </w:r>
      <w:r w:rsidR="00EE09E1">
        <w:t>Он р</w:t>
      </w:r>
      <w:r w:rsidR="00AF55DC">
        <w:t xml:space="preserve">одился 6 января 1920 г </w:t>
      </w:r>
      <w:proofErr w:type="gramStart"/>
      <w:r w:rsidR="00AF55DC">
        <w:t>в</w:t>
      </w:r>
      <w:proofErr w:type="gramEnd"/>
      <w:r w:rsidR="00AF55DC">
        <w:t xml:space="preserve"> с. Куйта. </w:t>
      </w:r>
      <w:proofErr w:type="gramStart"/>
      <w:r w:rsidR="00AF55DC">
        <w:t>Призван</w:t>
      </w:r>
      <w:proofErr w:type="gramEnd"/>
      <w:r w:rsidR="00AF55DC">
        <w:t xml:space="preserve"> Ангарским военкоматом</w:t>
      </w:r>
      <w:r w:rsidR="00AF55DC">
        <w:rPr>
          <w:rStyle w:val="1"/>
        </w:rPr>
        <w:t xml:space="preserve"> в </w:t>
      </w:r>
      <w:r w:rsidR="00AF55DC">
        <w:t>октябре 1940-го года. Демобилизовался в 1946 году. Военная специальность механи</w:t>
      </w:r>
      <w:r w:rsidR="00245046">
        <w:t>к-водитель Т-34, 370 самоходный</w:t>
      </w:r>
      <w:r w:rsidR="00AF55DC">
        <w:t xml:space="preserve"> </w:t>
      </w:r>
      <w:proofErr w:type="spellStart"/>
      <w:r w:rsidR="00AF55DC">
        <w:t>автополк</w:t>
      </w:r>
      <w:proofErr w:type="spellEnd"/>
      <w:r w:rsidR="00AF55DC">
        <w:t xml:space="preserve"> в составе Дальневосточной армии. Награжден медалью Жукова, «Орден Отечественной войны II степени», « За победу над Германией».</w:t>
      </w:r>
    </w:p>
    <w:p w:rsidR="00D835B6" w:rsidRDefault="00AF55DC">
      <w:pPr>
        <w:pStyle w:val="22"/>
        <w:shd w:val="clear" w:color="auto" w:fill="auto"/>
        <w:spacing w:line="270" w:lineRule="exact"/>
        <w:ind w:left="20"/>
      </w:pPr>
      <w:r>
        <w:t xml:space="preserve">Бадмаева </w:t>
      </w:r>
      <w:proofErr w:type="spellStart"/>
      <w:r>
        <w:t>Виталина</w:t>
      </w:r>
      <w:proofErr w:type="spellEnd"/>
      <w:r>
        <w:t xml:space="preserve"> о </w:t>
      </w:r>
      <w:r w:rsidR="00FA39CE">
        <w:t xml:space="preserve">своих </w:t>
      </w:r>
      <w:proofErr w:type="spellStart"/>
      <w:r w:rsidR="00FA39CE">
        <w:t>прадедушках</w:t>
      </w:r>
      <w:proofErr w:type="gramStart"/>
      <w:r w:rsidR="00FA39CE">
        <w:t>:Т</w:t>
      </w:r>
      <w:proofErr w:type="gramEnd"/>
      <w:r w:rsidR="00FA39CE">
        <w:t>умуров</w:t>
      </w:r>
      <w:proofErr w:type="spellEnd"/>
      <w:r w:rsidR="00FA39CE">
        <w:t xml:space="preserve"> Василий </w:t>
      </w:r>
      <w:proofErr w:type="spellStart"/>
      <w:r w:rsidR="00FA39CE">
        <w:t>Буудеевич</w:t>
      </w:r>
      <w:proofErr w:type="spellEnd"/>
    </w:p>
    <w:p w:rsidR="00D835B6" w:rsidRDefault="00EE09E1">
      <w:pPr>
        <w:pStyle w:val="22"/>
        <w:shd w:val="clear" w:color="auto" w:fill="auto"/>
        <w:spacing w:after="236" w:line="317" w:lineRule="exact"/>
        <w:ind w:left="20" w:right="20"/>
      </w:pPr>
      <w:r>
        <w:t>р</w:t>
      </w:r>
      <w:r w:rsidR="00AF55DC">
        <w:t xml:space="preserve">одился в 1905 году в деревне </w:t>
      </w:r>
      <w:proofErr w:type="spellStart"/>
      <w:r w:rsidR="00AF55DC">
        <w:t>Кербулак</w:t>
      </w:r>
      <w:proofErr w:type="spellEnd"/>
      <w:r w:rsidR="00AF55DC">
        <w:t xml:space="preserve"> </w:t>
      </w:r>
      <w:proofErr w:type="spellStart"/>
      <w:r w:rsidR="00AF55DC">
        <w:t>Аларского</w:t>
      </w:r>
      <w:proofErr w:type="spellEnd"/>
      <w:r w:rsidR="00AF55DC">
        <w:t xml:space="preserve"> района. Он работал председателем колхоз</w:t>
      </w:r>
      <w:r w:rsidR="00960937">
        <w:t xml:space="preserve">ов в д. </w:t>
      </w:r>
      <w:proofErr w:type="spellStart"/>
      <w:r w:rsidR="00960937">
        <w:t>Алзобей</w:t>
      </w:r>
      <w:proofErr w:type="spellEnd"/>
      <w:r w:rsidR="00960937">
        <w:t>, Кит Барабан и Куйта</w:t>
      </w:r>
      <w:r w:rsidR="00AF55DC">
        <w:t>. Ушел на фронт в 194</w:t>
      </w:r>
      <w:r w:rsidR="00960937">
        <w:t>1 году. Служил в кавалерийском п</w:t>
      </w:r>
      <w:r w:rsidR="00AF55DC">
        <w:t xml:space="preserve">олку. Погиб в боях на Курской дуге. </w:t>
      </w:r>
      <w:proofErr w:type="gramStart"/>
      <w:r w:rsidR="00AF55DC">
        <w:t>Похоронен</w:t>
      </w:r>
      <w:proofErr w:type="gramEnd"/>
      <w:r w:rsidR="00AF55DC">
        <w:t xml:space="preserve"> в братской могиле на станции </w:t>
      </w:r>
      <w:proofErr w:type="spellStart"/>
      <w:r w:rsidR="00AF55DC">
        <w:t>Облиевская</w:t>
      </w:r>
      <w:proofErr w:type="spellEnd"/>
      <w:r w:rsidR="00AF55DC">
        <w:t xml:space="preserve"> Ростовской области.</w:t>
      </w:r>
    </w:p>
    <w:p w:rsidR="00D835B6" w:rsidRDefault="00AF55DC">
      <w:pPr>
        <w:pStyle w:val="22"/>
        <w:shd w:val="clear" w:color="auto" w:fill="auto"/>
        <w:spacing w:after="244" w:line="322" w:lineRule="exact"/>
        <w:ind w:left="20" w:right="20"/>
      </w:pPr>
      <w:proofErr w:type="spellStart"/>
      <w:r>
        <w:t>Убугунов</w:t>
      </w:r>
      <w:proofErr w:type="spellEnd"/>
      <w:r>
        <w:t xml:space="preserve"> Павел Михайлович, родился в 1918 году. Ушел на фронт прямо</w:t>
      </w:r>
      <w:r>
        <w:rPr>
          <w:rStyle w:val="1"/>
        </w:rPr>
        <w:t xml:space="preserve"> с </w:t>
      </w:r>
      <w:r>
        <w:t>работы в апреле 1941 года. Погиб под Москвой. В 1943 году семья получила похоронку.</w:t>
      </w:r>
    </w:p>
    <w:p w:rsidR="00D835B6" w:rsidRDefault="00AF55DC">
      <w:pPr>
        <w:pStyle w:val="22"/>
        <w:shd w:val="clear" w:color="auto" w:fill="auto"/>
        <w:spacing w:after="240" w:line="317" w:lineRule="exact"/>
        <w:ind w:left="20" w:right="20"/>
      </w:pPr>
      <w:proofErr w:type="spellStart"/>
      <w:r>
        <w:t>Тумуров</w:t>
      </w:r>
      <w:proofErr w:type="spellEnd"/>
      <w:r>
        <w:t xml:space="preserve"> Феликс о </w:t>
      </w:r>
      <w:proofErr w:type="spellStart"/>
      <w:r>
        <w:t>Сосове</w:t>
      </w:r>
      <w:proofErr w:type="spellEnd"/>
      <w:r>
        <w:t xml:space="preserve"> Макаре </w:t>
      </w:r>
      <w:proofErr w:type="spellStart"/>
      <w:r>
        <w:t>Будаевиче</w:t>
      </w:r>
      <w:proofErr w:type="spellEnd"/>
      <w:r>
        <w:t xml:space="preserve">. Родился 30 января 1925 г </w:t>
      </w:r>
      <w:proofErr w:type="gramStart"/>
      <w:r>
        <w:t>в</w:t>
      </w:r>
      <w:proofErr w:type="gramEnd"/>
      <w:r>
        <w:t xml:space="preserve"> с. Куйта. </w:t>
      </w:r>
      <w:proofErr w:type="gramStart"/>
      <w:r>
        <w:t>Призван</w:t>
      </w:r>
      <w:proofErr w:type="gramEnd"/>
      <w:r>
        <w:t xml:space="preserve"> в марте 1943 года. Воевал на Белорусском фронте, под Витебском. Участвовал в штурме Кенигсберга. </w:t>
      </w:r>
      <w:proofErr w:type="gramStart"/>
      <w:r>
        <w:t>Демобилизован</w:t>
      </w:r>
      <w:proofErr w:type="gramEnd"/>
      <w:r>
        <w:t xml:space="preserve"> в июле 1945 года. </w:t>
      </w:r>
      <w:proofErr w:type="gramStart"/>
      <w:r>
        <w:t>Награжден «Орденом Славы III степени», медалями « За взятие Кенигсберга», « За победу над Германией», « За доблестный труд в Великой Отечественной войне 1941-1945».</w:t>
      </w:r>
      <w:proofErr w:type="gramEnd"/>
    </w:p>
    <w:p w:rsidR="00D835B6" w:rsidRDefault="00AF55DC">
      <w:pPr>
        <w:pStyle w:val="22"/>
        <w:shd w:val="clear" w:color="auto" w:fill="auto"/>
        <w:spacing w:after="236" w:line="317" w:lineRule="exact"/>
        <w:ind w:left="20" w:right="20"/>
      </w:pPr>
      <w:r>
        <w:t>Ал</w:t>
      </w:r>
      <w:r w:rsidR="00646A41">
        <w:t xml:space="preserve">ексеева Таня о  прадеде </w:t>
      </w:r>
      <w:proofErr w:type="spellStart"/>
      <w:r w:rsidR="00646A41">
        <w:t>Дадуеве</w:t>
      </w:r>
      <w:proofErr w:type="spellEnd"/>
      <w:r w:rsidR="00646A41">
        <w:t xml:space="preserve"> </w:t>
      </w:r>
      <w:proofErr w:type="spellStart"/>
      <w:r w:rsidR="00646A41">
        <w:t>Базыре</w:t>
      </w:r>
      <w:proofErr w:type="spellEnd"/>
      <w:r w:rsidR="00646A41">
        <w:t xml:space="preserve"> </w:t>
      </w:r>
      <w:proofErr w:type="spellStart"/>
      <w:r w:rsidR="00646A41">
        <w:t>Б</w:t>
      </w:r>
      <w:r w:rsidR="00EE09E1">
        <w:t>адлуевиче</w:t>
      </w:r>
      <w:proofErr w:type="spellEnd"/>
      <w:r w:rsidR="00EE09E1">
        <w:t>.</w:t>
      </w:r>
      <w:r>
        <w:t xml:space="preserve"> Родился в 1920 году в д. </w:t>
      </w:r>
      <w:proofErr w:type="spellStart"/>
      <w:r>
        <w:t>Ултуй</w:t>
      </w:r>
      <w:proofErr w:type="spellEnd"/>
      <w:r>
        <w:t>. В 1938 году призвался на действительную службу, в конце службы началась война. Служил в Мурманске, был снайпером. Демобилизовался</w:t>
      </w:r>
      <w:r>
        <w:rPr>
          <w:rStyle w:val="1"/>
        </w:rPr>
        <w:t xml:space="preserve"> в </w:t>
      </w:r>
      <w:r>
        <w:t xml:space="preserve">1946 году. </w:t>
      </w:r>
      <w:proofErr w:type="gramStart"/>
      <w:r>
        <w:t>Награжден</w:t>
      </w:r>
      <w:proofErr w:type="gramEnd"/>
      <w:r>
        <w:t xml:space="preserve"> медалями и грамотой верховного главнокомандующего И.В. Сталина.</w:t>
      </w:r>
    </w:p>
    <w:p w:rsidR="00D835B6" w:rsidRDefault="00646A41">
      <w:pPr>
        <w:pStyle w:val="22"/>
        <w:shd w:val="clear" w:color="auto" w:fill="auto"/>
        <w:spacing w:after="240" w:line="322" w:lineRule="exact"/>
        <w:ind w:left="20" w:right="20"/>
      </w:pPr>
      <w:r>
        <w:t xml:space="preserve">Двоюродный брат моего дедушки </w:t>
      </w:r>
      <w:r w:rsidR="00AF55DC">
        <w:t>Алексеев Роберт Федорович родился 29 апреля 1926 года в</w:t>
      </w:r>
      <w:proofErr w:type="gramStart"/>
      <w:r w:rsidR="00AF55DC">
        <w:t xml:space="preserve"> К</w:t>
      </w:r>
      <w:proofErr w:type="gramEnd"/>
      <w:r w:rsidR="00AF55DC">
        <w:t>уйте. В ноябре 1943 года был призван в Советскую армию. Участвовал в войне с японцами. В марте 1950 года демобилизовался и поступил в Иркутскую двухгодичную юридическую школу, которую закончил в 1952 году</w:t>
      </w:r>
      <w:r w:rsidR="00217B92">
        <w:t>. В 1983 году присвоено звание «Заслуженный юрист</w:t>
      </w:r>
      <w:r w:rsidR="00AF55DC">
        <w:t xml:space="preserve"> Бурятской АССР</w:t>
      </w:r>
      <w:r w:rsidR="00217B92">
        <w:t>»</w:t>
      </w:r>
      <w:r w:rsidR="00AF55DC">
        <w:t>.</w:t>
      </w:r>
    </w:p>
    <w:p w:rsidR="00D835B6" w:rsidRPr="006E367D" w:rsidRDefault="00AF55DC" w:rsidP="006E367D">
      <w:pPr>
        <w:pStyle w:val="22"/>
        <w:shd w:val="clear" w:color="auto" w:fill="auto"/>
        <w:spacing w:line="322" w:lineRule="exact"/>
        <w:ind w:left="20" w:right="20"/>
      </w:pPr>
      <w:proofErr w:type="spellStart"/>
      <w:r>
        <w:t>Костеев</w:t>
      </w:r>
      <w:proofErr w:type="spellEnd"/>
      <w:r>
        <w:t xml:space="preserve"> Женя </w:t>
      </w:r>
      <w:r w:rsidR="006F5D6C">
        <w:t xml:space="preserve"> рассказал </w:t>
      </w:r>
      <w:r>
        <w:t xml:space="preserve">о </w:t>
      </w:r>
      <w:r w:rsidR="006F5D6C">
        <w:t xml:space="preserve">своей прабабушке </w:t>
      </w:r>
      <w:proofErr w:type="spellStart"/>
      <w:r>
        <w:t>Полюровой</w:t>
      </w:r>
      <w:proofErr w:type="spellEnd"/>
      <w:r>
        <w:t xml:space="preserve"> Валентине Борисовне, родилась в 1921 году. 4 мая 1942 года досрочно сдав экзамены за среднюю школу, она пошла добровольцем на фронт. Участвовала в вой</w:t>
      </w:r>
      <w:r w:rsidR="006E367D">
        <w:t xml:space="preserve">не с Японией. Демобилизовалась в 1945 году. Награждена: медалью Жукова, орденом </w:t>
      </w:r>
      <w:r w:rsidR="006E367D">
        <w:lastRenderedPageBreak/>
        <w:t>«Отечественной войны 2-ой степени», значком «Отличный связист», орденом Ленина, орденом «За заслуги перед Отечеством 2-ой степени».</w:t>
      </w:r>
    </w:p>
    <w:p w:rsidR="00D835B6" w:rsidRDefault="00AF55DC">
      <w:pPr>
        <w:pStyle w:val="22"/>
        <w:shd w:val="clear" w:color="auto" w:fill="auto"/>
        <w:spacing w:after="296" w:line="307" w:lineRule="exact"/>
        <w:ind w:left="20" w:right="20"/>
      </w:pPr>
      <w:proofErr w:type="spellStart"/>
      <w:r>
        <w:t>Дуц</w:t>
      </w:r>
      <w:proofErr w:type="spellEnd"/>
      <w:r>
        <w:t xml:space="preserve"> Милена о </w:t>
      </w:r>
      <w:r w:rsidR="00EE09E1">
        <w:t>прадеде Качур Иване Игнатьевич.</w:t>
      </w:r>
      <w:r w:rsidR="00BD5A14">
        <w:t xml:space="preserve"> Мой прадед по отцовской линии р</w:t>
      </w:r>
      <w:r>
        <w:t xml:space="preserve">одился 8 июня 1921 года в д. </w:t>
      </w:r>
      <w:proofErr w:type="spellStart"/>
      <w:r>
        <w:t>Кусовск</w:t>
      </w:r>
      <w:proofErr w:type="spellEnd"/>
      <w:r>
        <w:t xml:space="preserve">, </w:t>
      </w:r>
      <w:proofErr w:type="spellStart"/>
      <w:r>
        <w:t>Аларского</w:t>
      </w:r>
      <w:proofErr w:type="spellEnd"/>
      <w:r>
        <w:t xml:space="preserve"> района. На войну был призван на второй день войны, 23 июня 1941 года. Служил в артиллерийских войсках на Дальневосточном фронте.</w:t>
      </w:r>
      <w:r w:rsidR="00BD5A14">
        <w:t xml:space="preserve"> Вернулся домой в 1946 году. В д</w:t>
      </w:r>
      <w:r>
        <w:t>. Аршан вместе семьей переехал в 1954 году. Работал трактористом, бригадиром. Имеет боевые награды: «Орден отечественной войны II степени», медали</w:t>
      </w:r>
      <w:proofErr w:type="gramStart"/>
      <w:r>
        <w:t>:,«</w:t>
      </w:r>
      <w:proofErr w:type="gramEnd"/>
      <w:r>
        <w:t>За боевые заслуги», «За отвагу», «За победу над Японией», юбилейные медали. Умер в 1993 году.</w:t>
      </w:r>
    </w:p>
    <w:p w:rsidR="00D835B6" w:rsidRDefault="00AF55DC">
      <w:pPr>
        <w:pStyle w:val="22"/>
        <w:shd w:val="clear" w:color="auto" w:fill="auto"/>
        <w:spacing w:after="300" w:line="312" w:lineRule="exact"/>
        <w:ind w:left="20" w:right="20"/>
      </w:pPr>
      <w:r>
        <w:t xml:space="preserve">Проскурякова Катя о </w:t>
      </w:r>
      <w:proofErr w:type="spellStart"/>
      <w:r>
        <w:t>Сылко</w:t>
      </w:r>
      <w:proofErr w:type="spellEnd"/>
      <w:r>
        <w:t xml:space="preserve"> Иване Денисовиче: родился в 1925 году </w:t>
      </w:r>
      <w:proofErr w:type="gramStart"/>
      <w:r>
        <w:t>в</w:t>
      </w:r>
      <w:proofErr w:type="gramEnd"/>
      <w:r>
        <w:t xml:space="preserve"> с. Клименки </w:t>
      </w:r>
      <w:proofErr w:type="spellStart"/>
      <w:r>
        <w:t>Венделевского</w:t>
      </w:r>
      <w:proofErr w:type="spellEnd"/>
      <w:r>
        <w:t xml:space="preserve"> </w:t>
      </w:r>
      <w:proofErr w:type="gramStart"/>
      <w:r>
        <w:t>района</w:t>
      </w:r>
      <w:proofErr w:type="gramEnd"/>
      <w:r>
        <w:t xml:space="preserve"> Белгородской области. В 1939 году переехал </w:t>
      </w:r>
      <w:proofErr w:type="gramStart"/>
      <w:r>
        <w:t>в</w:t>
      </w:r>
      <w:proofErr w:type="gramEnd"/>
      <w:r>
        <w:t xml:space="preserve"> с. Идеал. В 1943 году был призван в ряды Советской армии. Служил на востоке и лишь в 1949 году вернулся домой. Имеет награды: Орден отечественной войны II с</w:t>
      </w:r>
      <w:r w:rsidR="001B384C">
        <w:t xml:space="preserve">тепени, </w:t>
      </w:r>
      <w:r>
        <w:t>медали: «За победу над Германией», «За победу над Японией», юбилейные медали. Умер в 1993 году.</w:t>
      </w:r>
    </w:p>
    <w:p w:rsidR="00D835B6" w:rsidRDefault="00AF55DC">
      <w:pPr>
        <w:pStyle w:val="22"/>
        <w:shd w:val="clear" w:color="auto" w:fill="auto"/>
        <w:spacing w:line="312" w:lineRule="exact"/>
        <w:ind w:left="20" w:right="20"/>
      </w:pPr>
      <w:proofErr w:type="spellStart"/>
      <w:r>
        <w:t>Футорная</w:t>
      </w:r>
      <w:proofErr w:type="spellEnd"/>
      <w:r>
        <w:t xml:space="preserve"> Ксения о</w:t>
      </w:r>
      <w:r w:rsidR="00A64035">
        <w:t xml:space="preserve"> своем прадеде</w:t>
      </w:r>
      <w:r>
        <w:t xml:space="preserve"> Григорьеве Михаиле Максимовиче: Родился в 1921 году в д. Инга, </w:t>
      </w:r>
      <w:proofErr w:type="spellStart"/>
      <w:r>
        <w:t>Голуметского</w:t>
      </w:r>
      <w:proofErr w:type="spellEnd"/>
      <w:r>
        <w:t xml:space="preserve"> района. В 1936 году переехал в д. Малолучинск. Был призван в армию в марте 1941 года, начало войны встретил в Киеве. Был в плену. Домой вернулся в 1946 году. Работал трактористом. Умер в 1992 году.</w:t>
      </w:r>
    </w:p>
    <w:p w:rsidR="00D835B6" w:rsidRDefault="00AF55DC">
      <w:pPr>
        <w:pStyle w:val="50"/>
        <w:shd w:val="clear" w:color="auto" w:fill="auto"/>
        <w:spacing w:after="29" w:line="180" w:lineRule="exact"/>
        <w:ind w:left="6080"/>
      </w:pPr>
      <w:r>
        <w:t>I</w:t>
      </w:r>
    </w:p>
    <w:p w:rsidR="00D835B6" w:rsidRDefault="00AF55DC">
      <w:pPr>
        <w:pStyle w:val="22"/>
        <w:shd w:val="clear" w:color="auto" w:fill="auto"/>
        <w:spacing w:after="341" w:line="322" w:lineRule="exact"/>
        <w:ind w:left="20" w:right="20"/>
        <w:jc w:val="left"/>
      </w:pPr>
      <w:proofErr w:type="spellStart"/>
      <w:r>
        <w:t>Пурвенус</w:t>
      </w:r>
      <w:proofErr w:type="spellEnd"/>
      <w:r>
        <w:t xml:space="preserve"> Диана о </w:t>
      </w:r>
      <w:proofErr w:type="spellStart"/>
      <w:r>
        <w:t>Лизюк</w:t>
      </w:r>
      <w:proofErr w:type="spellEnd"/>
      <w:r>
        <w:t xml:space="preserve"> Петр Наумович: годы жизни 1923 по 1992. </w:t>
      </w:r>
      <w:proofErr w:type="gramStart"/>
      <w:r>
        <w:t>Призван</w:t>
      </w:r>
      <w:proofErr w:type="gramEnd"/>
      <w:r>
        <w:t xml:space="preserve"> в марте 1942 года. Награды: «За победу над Японией», юбилейные ме</w:t>
      </w:r>
      <w:r w:rsidR="00311D9C">
        <w:t xml:space="preserve">дали. </w:t>
      </w:r>
    </w:p>
    <w:p w:rsidR="00D835B6" w:rsidRDefault="00AF55DC">
      <w:pPr>
        <w:pStyle w:val="22"/>
        <w:shd w:val="clear" w:color="auto" w:fill="auto"/>
        <w:spacing w:after="305" w:line="270" w:lineRule="exact"/>
        <w:ind w:left="540"/>
        <w:jc w:val="left"/>
      </w:pPr>
      <w:r>
        <w:t xml:space="preserve">5. </w:t>
      </w:r>
      <w:r w:rsidRPr="00172BA4">
        <w:rPr>
          <w:b/>
        </w:rPr>
        <w:t xml:space="preserve">Стихотворение о войне А. </w:t>
      </w:r>
      <w:proofErr w:type="spellStart"/>
      <w:r w:rsidRPr="00172BA4">
        <w:rPr>
          <w:b/>
        </w:rPr>
        <w:t>Сухановского</w:t>
      </w:r>
      <w:proofErr w:type="spellEnd"/>
      <w:r w:rsidRPr="00172BA4">
        <w:rPr>
          <w:b/>
        </w:rPr>
        <w:t xml:space="preserve"> «Голос </w:t>
      </w:r>
      <w:proofErr w:type="gramStart"/>
      <w:r w:rsidRPr="00172BA4">
        <w:rPr>
          <w:b/>
        </w:rPr>
        <w:t>павших</w:t>
      </w:r>
      <w:proofErr w:type="gramEnd"/>
      <w:r w:rsidRPr="00172BA4">
        <w:rPr>
          <w:b/>
        </w:rPr>
        <w:t>»:</w:t>
      </w:r>
    </w:p>
    <w:p w:rsidR="00D835B6" w:rsidRDefault="00AF55DC">
      <w:pPr>
        <w:pStyle w:val="22"/>
        <w:shd w:val="clear" w:color="auto" w:fill="auto"/>
        <w:spacing w:after="300" w:line="317" w:lineRule="exact"/>
        <w:ind w:left="380" w:right="4240"/>
        <w:jc w:val="left"/>
      </w:pPr>
      <w:r>
        <w:t>Мы зубами грызли глотки пулеметов</w:t>
      </w:r>
      <w:proofErr w:type="gramStart"/>
      <w:r>
        <w:t xml:space="preserve">!. </w:t>
      </w:r>
      <w:proofErr w:type="gramEnd"/>
      <w:r>
        <w:t>Нас свинцом рубили «</w:t>
      </w:r>
      <w:proofErr w:type="spellStart"/>
      <w:r>
        <w:t>мессера</w:t>
      </w:r>
      <w:proofErr w:type="spellEnd"/>
      <w:r>
        <w:t xml:space="preserve">» Мы </w:t>
      </w:r>
      <w:r w:rsidR="00172BA4">
        <w:t xml:space="preserve">стелили жизни по полям. </w:t>
      </w:r>
      <w:proofErr w:type="spellStart"/>
      <w:r w:rsidR="00172BA4">
        <w:t>Удотов</w:t>
      </w:r>
      <w:proofErr w:type="spellEnd"/>
      <w:r w:rsidR="00172BA4">
        <w:t xml:space="preserve"> п</w:t>
      </w:r>
      <w:r>
        <w:t>адали травой ... Была война!</w:t>
      </w:r>
    </w:p>
    <w:p w:rsidR="00D835B6" w:rsidRDefault="00AF55DC">
      <w:pPr>
        <w:pStyle w:val="22"/>
        <w:shd w:val="clear" w:color="auto" w:fill="auto"/>
        <w:tabs>
          <w:tab w:val="left" w:pos="6097"/>
        </w:tabs>
        <w:spacing w:line="317" w:lineRule="exact"/>
        <w:ind w:left="380" w:right="3060"/>
        <w:jc w:val="left"/>
      </w:pPr>
      <w:r>
        <w:t>Мы горели, воя в поседевшем небе. Билась в парашюты высота.</w:t>
      </w:r>
      <w:r>
        <w:tab/>
      </w:r>
      <w:r>
        <w:rPr>
          <w:vertAlign w:val="subscript"/>
          <w:lang w:val="en-US"/>
        </w:rPr>
        <w:t>t</w:t>
      </w:r>
    </w:p>
    <w:p w:rsidR="00D835B6" w:rsidRDefault="00AF55DC">
      <w:pPr>
        <w:pStyle w:val="22"/>
        <w:shd w:val="clear" w:color="auto" w:fill="auto"/>
        <w:spacing w:after="300" w:line="317" w:lineRule="exact"/>
        <w:ind w:left="380" w:right="4240"/>
        <w:jc w:val="left"/>
      </w:pPr>
      <w:r>
        <w:t>От костей стонали взорванные степи</w:t>
      </w:r>
      <w:proofErr w:type="gramStart"/>
      <w:r>
        <w:t xml:space="preserve"> И</w:t>
      </w:r>
      <w:proofErr w:type="gramEnd"/>
      <w:r>
        <w:t xml:space="preserve"> цвели броней... Была война!</w:t>
      </w:r>
    </w:p>
    <w:p w:rsidR="00D835B6" w:rsidRDefault="00AF55DC">
      <w:pPr>
        <w:pStyle w:val="22"/>
        <w:shd w:val="clear" w:color="auto" w:fill="auto"/>
        <w:spacing w:after="300" w:line="317" w:lineRule="exact"/>
        <w:ind w:left="380" w:right="4240"/>
        <w:jc w:val="left"/>
      </w:pPr>
      <w:r>
        <w:t>Без имен и званий в бездну славы пали</w:t>
      </w:r>
      <w:proofErr w:type="gramStart"/>
      <w:r>
        <w:t xml:space="preserve"> З</w:t>
      </w:r>
      <w:proofErr w:type="gramEnd"/>
      <w:r>
        <w:t>адохнувшись пулей, на снега. Холодея, землю под собой держали. Бой нас отпевал... Была война!</w:t>
      </w:r>
    </w:p>
    <w:p w:rsidR="00D835B6" w:rsidRPr="0017566F" w:rsidRDefault="00AF55DC" w:rsidP="0017566F">
      <w:pPr>
        <w:pStyle w:val="22"/>
        <w:shd w:val="clear" w:color="auto" w:fill="auto"/>
        <w:spacing w:line="317" w:lineRule="exact"/>
        <w:ind w:left="380" w:right="3060"/>
        <w:jc w:val="left"/>
      </w:pPr>
      <w:r>
        <w:t>Кто забыл, как танки в злобном хрипе траков</w:t>
      </w:r>
      <w:proofErr w:type="gramStart"/>
      <w:r>
        <w:t xml:space="preserve"> Х</w:t>
      </w:r>
      <w:proofErr w:type="gramEnd"/>
      <w:r>
        <w:t xml:space="preserve">оронили заживо взвода? Мы живых прикрыли в </w:t>
      </w:r>
      <w:r>
        <w:lastRenderedPageBreak/>
        <w:t>рукопашной драке. П</w:t>
      </w:r>
      <w:r w:rsidR="0017566F">
        <w:t>роклят, кто забыл... Была война.</w:t>
      </w:r>
    </w:p>
    <w:p w:rsidR="00AA450C" w:rsidRDefault="00AA450C">
      <w:pPr>
        <w:pStyle w:val="22"/>
        <w:shd w:val="clear" w:color="auto" w:fill="auto"/>
        <w:spacing w:line="298" w:lineRule="exact"/>
        <w:ind w:left="20" w:right="3440" w:firstLine="900"/>
        <w:jc w:val="left"/>
      </w:pPr>
    </w:p>
    <w:p w:rsidR="00D835B6" w:rsidRDefault="00AF55DC">
      <w:pPr>
        <w:pStyle w:val="22"/>
        <w:shd w:val="clear" w:color="auto" w:fill="auto"/>
        <w:spacing w:line="298" w:lineRule="exact"/>
        <w:ind w:left="20" w:right="3440" w:firstLine="900"/>
        <w:jc w:val="left"/>
      </w:pPr>
      <w:r>
        <w:t xml:space="preserve">6. </w:t>
      </w:r>
      <w:r w:rsidRPr="001E0B34">
        <w:rPr>
          <w:b/>
        </w:rPr>
        <w:t>Песня «Бессмертный полк» поют дети</w:t>
      </w:r>
    </w:p>
    <w:p w:rsidR="00D835B6" w:rsidRPr="001E0B34" w:rsidRDefault="00AF55DC">
      <w:pPr>
        <w:pStyle w:val="50"/>
        <w:shd w:val="clear" w:color="auto" w:fill="auto"/>
        <w:spacing w:after="0" w:line="235" w:lineRule="exact"/>
        <w:ind w:left="20" w:right="2980"/>
        <w:rPr>
          <w:sz w:val="28"/>
          <w:szCs w:val="28"/>
        </w:rPr>
      </w:pPr>
      <w:r w:rsidRPr="001E0B34">
        <w:rPr>
          <w:sz w:val="28"/>
          <w:szCs w:val="28"/>
        </w:rPr>
        <w:t>Слов</w:t>
      </w:r>
      <w:proofErr w:type="gramStart"/>
      <w:r w:rsidRPr="001E0B34">
        <w:rPr>
          <w:sz w:val="28"/>
          <w:szCs w:val="28"/>
        </w:rPr>
        <w:t>а-</w:t>
      </w:r>
      <w:proofErr w:type="gramEnd"/>
      <w:r w:rsidRPr="001E0B34">
        <w:rPr>
          <w:sz w:val="28"/>
          <w:szCs w:val="28"/>
        </w:rPr>
        <w:t xml:space="preserve"> Мария </w:t>
      </w:r>
      <w:proofErr w:type="spellStart"/>
      <w:r w:rsidRPr="001E0B34">
        <w:rPr>
          <w:sz w:val="28"/>
          <w:szCs w:val="28"/>
        </w:rPr>
        <w:t>Левашко</w:t>
      </w:r>
      <w:proofErr w:type="spellEnd"/>
      <w:r w:rsidRPr="001E0B34">
        <w:rPr>
          <w:sz w:val="28"/>
          <w:szCs w:val="28"/>
        </w:rPr>
        <w:t xml:space="preserve"> Музыка -Максим Дунаевский</w:t>
      </w:r>
    </w:p>
    <w:p w:rsidR="00D835B6" w:rsidRDefault="00AF55DC">
      <w:pPr>
        <w:pStyle w:val="50"/>
        <w:shd w:val="clear" w:color="auto" w:fill="auto"/>
        <w:spacing w:after="0" w:line="235" w:lineRule="exact"/>
        <w:ind w:left="4860"/>
      </w:pPr>
      <w:proofErr w:type="gramStart"/>
      <w:r>
        <w:rPr>
          <w:lang w:val="en-US"/>
        </w:rPr>
        <w:t>f</w:t>
      </w:r>
      <w:proofErr w:type="gramEnd"/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Услышь меня из глубины времён,</w:t>
      </w:r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Ты мой родной, мой легендарный прадед!</w:t>
      </w:r>
    </w:p>
    <w:p w:rsidR="00D835B6" w:rsidRDefault="00AF55DC">
      <w:pPr>
        <w:pStyle w:val="22"/>
        <w:shd w:val="clear" w:color="auto" w:fill="auto"/>
        <w:tabs>
          <w:tab w:val="left" w:pos="6145"/>
        </w:tabs>
        <w:spacing w:line="312" w:lineRule="exact"/>
        <w:ind w:left="20"/>
        <w:jc w:val="left"/>
      </w:pPr>
      <w:r>
        <w:t xml:space="preserve">И </w:t>
      </w:r>
      <w:proofErr w:type="gramStart"/>
      <w:r>
        <w:t>с</w:t>
      </w:r>
      <w:proofErr w:type="gramEnd"/>
      <w:r>
        <w:t xml:space="preserve"> высота, на мир спасенный глядя,</w:t>
      </w:r>
      <w:r>
        <w:tab/>
      </w:r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Найди себя среди других имён.</w:t>
      </w:r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Я с гордостью встаю в Бессмертный полк,</w:t>
      </w:r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Ведь память о тебе для сердца свята,</w:t>
      </w:r>
    </w:p>
    <w:p w:rsidR="00D835B6" w:rsidRDefault="00AF55DC">
      <w:pPr>
        <w:pStyle w:val="22"/>
        <w:shd w:val="clear" w:color="auto" w:fill="auto"/>
        <w:spacing w:line="312" w:lineRule="exact"/>
        <w:ind w:left="20"/>
        <w:jc w:val="left"/>
      </w:pPr>
      <w:r>
        <w:t>И помнить подвиг каждого солдата</w:t>
      </w:r>
    </w:p>
    <w:p w:rsidR="00D835B6" w:rsidRDefault="00AF55DC">
      <w:pPr>
        <w:pStyle w:val="22"/>
        <w:shd w:val="clear" w:color="auto" w:fill="auto"/>
        <w:spacing w:after="236" w:line="312" w:lineRule="exact"/>
        <w:ind w:left="20"/>
        <w:jc w:val="left"/>
      </w:pPr>
      <w:r>
        <w:t>Для правнуков Победы - высший долг!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Припев:</w:t>
      </w:r>
    </w:p>
    <w:p w:rsidR="00D835B6" w:rsidRDefault="00AF55DC">
      <w:pPr>
        <w:pStyle w:val="22"/>
        <w:shd w:val="clear" w:color="auto" w:fill="auto"/>
        <w:spacing w:after="240" w:line="317" w:lineRule="exact"/>
        <w:ind w:left="20" w:right="2980"/>
        <w:jc w:val="left"/>
      </w:pPr>
      <w:r>
        <w:t>Бессмертный полк - ты будешь жить веками Бессмертный полк - Победы нашей пламя! Бессмертный полк - бессмертный рядом;</w:t>
      </w:r>
      <w:r w:rsidR="00C06315">
        <w:t xml:space="preserve"> </w:t>
      </w:r>
      <w:r>
        <w:t>с нами! Бессмертный полк! Бессмертный полк! Бессмертный полк!</w:t>
      </w:r>
    </w:p>
    <w:p w:rsidR="00D835B6" w:rsidRDefault="00AF55DC">
      <w:pPr>
        <w:pStyle w:val="22"/>
        <w:shd w:val="clear" w:color="auto" w:fill="auto"/>
        <w:tabs>
          <w:tab w:val="left" w:pos="6130"/>
        </w:tabs>
        <w:spacing w:line="317" w:lineRule="exact"/>
        <w:ind w:left="20"/>
        <w:jc w:val="left"/>
      </w:pPr>
      <w:r>
        <w:t>Пусть встанет в строй народ моей страны,</w:t>
      </w:r>
      <w:r>
        <w:tab/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Пусть помнят сёла, города, станицы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Своих героев праведные лица,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proofErr w:type="gramStart"/>
      <w:r>
        <w:t>Великого достоинства полны.</w:t>
      </w:r>
      <w:proofErr w:type="gramEnd"/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Чтоб слава их пережила века,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Чтоб помнили об этом наши дети,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Чтоб знали цену той святой Победе, -</w:t>
      </w:r>
    </w:p>
    <w:p w:rsidR="00D835B6" w:rsidRDefault="00AF55DC">
      <w:pPr>
        <w:pStyle w:val="22"/>
        <w:shd w:val="clear" w:color="auto" w:fill="auto"/>
        <w:spacing w:line="317" w:lineRule="exact"/>
        <w:ind w:left="20"/>
        <w:jc w:val="left"/>
      </w:pPr>
      <w:r>
        <w:t>Вставай в ряды Бессмертного полка!</w:t>
      </w:r>
    </w:p>
    <w:p w:rsidR="00D835B6" w:rsidRDefault="00AF55DC">
      <w:pPr>
        <w:pStyle w:val="22"/>
        <w:shd w:val="clear" w:color="auto" w:fill="auto"/>
        <w:spacing w:after="240" w:line="317" w:lineRule="exact"/>
        <w:ind w:left="20"/>
        <w:jc w:val="left"/>
      </w:pPr>
      <w:r>
        <w:t>Припев: ■</w:t>
      </w:r>
    </w:p>
    <w:p w:rsidR="00D835B6" w:rsidRDefault="00AF55DC" w:rsidP="00C06315">
      <w:pPr>
        <w:pStyle w:val="22"/>
        <w:numPr>
          <w:ilvl w:val="0"/>
          <w:numId w:val="2"/>
        </w:numPr>
        <w:shd w:val="clear" w:color="auto" w:fill="auto"/>
        <w:tabs>
          <w:tab w:val="left" w:pos="1258"/>
        </w:tabs>
        <w:spacing w:line="317" w:lineRule="exact"/>
        <w:ind w:left="20" w:right="20" w:firstLine="320"/>
      </w:pPr>
      <w:r>
        <w:t>В память о тех солдатах, которые не вернулись с войны, о тех ветеранах, которые у</w:t>
      </w:r>
      <w:r w:rsidR="00C06315">
        <w:t xml:space="preserve">шли в мирное время от ран и болезней - </w:t>
      </w:r>
      <w:r w:rsidR="00C06315" w:rsidRPr="00C06315">
        <w:rPr>
          <w:b/>
        </w:rPr>
        <w:t>М</w:t>
      </w:r>
      <w:r w:rsidRPr="00C06315">
        <w:rPr>
          <w:b/>
        </w:rPr>
        <w:t>инута молчания,</w:t>
      </w:r>
      <w:r>
        <w:t xml:space="preserve"> Прошу всех встать</w:t>
      </w:r>
      <w:r w:rsidRPr="00C06315">
        <w:rPr>
          <w:b/>
        </w:rPr>
        <w:t>... (Звук метронома</w:t>
      </w:r>
      <w:r>
        <w:t>) Прошу садиться.</w:t>
      </w:r>
    </w:p>
    <w:p w:rsidR="00D835B6" w:rsidRDefault="00AA450C">
      <w:pPr>
        <w:pStyle w:val="22"/>
        <w:numPr>
          <w:ilvl w:val="0"/>
          <w:numId w:val="2"/>
        </w:numPr>
        <w:shd w:val="clear" w:color="auto" w:fill="auto"/>
        <w:tabs>
          <w:tab w:val="left" w:pos="1254"/>
        </w:tabs>
        <w:spacing w:line="317" w:lineRule="exact"/>
        <w:ind w:left="20" w:right="20" w:firstLine="320"/>
      </w:pPr>
      <w:r>
        <w:t xml:space="preserve"> Ребята! </w:t>
      </w:r>
      <w:r w:rsidR="00AF55DC">
        <w:t xml:space="preserve">В ходе подготовки </w:t>
      </w:r>
      <w:r>
        <w:t xml:space="preserve">вам </w:t>
      </w:r>
      <w:r w:rsidR="00AF55DC">
        <w:t xml:space="preserve">было дано домашнее задание, написать письмо солдату. Возьмите ваши письма и прочитайте присутствующим. </w:t>
      </w:r>
      <w:r w:rsidR="00AF55DC" w:rsidRPr="00AA450C">
        <w:rPr>
          <w:b/>
        </w:rPr>
        <w:t>Тихо звучит песня «Журавли».</w:t>
      </w:r>
    </w:p>
    <w:p w:rsidR="00D835B6" w:rsidRDefault="00AF55DC">
      <w:pPr>
        <w:pStyle w:val="22"/>
        <w:shd w:val="clear" w:color="auto" w:fill="auto"/>
        <w:spacing w:line="317" w:lineRule="exact"/>
        <w:ind w:left="360" w:right="5660"/>
        <w:jc w:val="left"/>
      </w:pPr>
      <w:r>
        <w:t xml:space="preserve">Дети читают свои письма. </w:t>
      </w:r>
      <w:r w:rsidRPr="00AA450C">
        <w:rPr>
          <w:b/>
        </w:rPr>
        <w:t>Итог</w:t>
      </w:r>
      <w:r>
        <w:t>: Вопросы детям:</w:t>
      </w:r>
    </w:p>
    <w:p w:rsidR="00D835B6" w:rsidRDefault="00AF55DC">
      <w:pPr>
        <w:pStyle w:val="22"/>
        <w:numPr>
          <w:ilvl w:val="1"/>
          <w:numId w:val="2"/>
        </w:numPr>
        <w:shd w:val="clear" w:color="auto" w:fill="auto"/>
        <w:tabs>
          <w:tab w:val="left" w:pos="1594"/>
        </w:tabs>
        <w:spacing w:line="350" w:lineRule="exact"/>
        <w:ind w:left="20" w:right="20" w:firstLine="320"/>
      </w:pPr>
      <w:r>
        <w:t>Какие чувства вы испытываете, глядя на портреты своих прадедушек?</w:t>
      </w:r>
    </w:p>
    <w:p w:rsidR="00D835B6" w:rsidRDefault="00AF55DC">
      <w:pPr>
        <w:pStyle w:val="22"/>
        <w:numPr>
          <w:ilvl w:val="1"/>
          <w:numId w:val="2"/>
        </w:numPr>
        <w:shd w:val="clear" w:color="auto" w:fill="auto"/>
        <w:tabs>
          <w:tab w:val="left" w:pos="1574"/>
        </w:tabs>
        <w:spacing w:line="322" w:lineRule="exact"/>
        <w:ind w:left="20" w:firstLine="320"/>
      </w:pPr>
      <w:r>
        <w:t>Что вы представляли, когда писали письмо?</w:t>
      </w:r>
    </w:p>
    <w:p w:rsidR="00D835B6" w:rsidRDefault="00F56C90">
      <w:pPr>
        <w:pStyle w:val="22"/>
        <w:numPr>
          <w:ilvl w:val="1"/>
          <w:numId w:val="2"/>
        </w:numPr>
        <w:shd w:val="clear" w:color="auto" w:fill="auto"/>
        <w:tabs>
          <w:tab w:val="left" w:pos="1569"/>
        </w:tabs>
        <w:spacing w:line="322" w:lineRule="exact"/>
        <w:ind w:left="20" w:firstLine="320"/>
      </w:pPr>
      <w:r>
        <w:t xml:space="preserve">С каким чувством вы </w:t>
      </w:r>
      <w:proofErr w:type="gramStart"/>
      <w:r>
        <w:t>по</w:t>
      </w:r>
      <w:r w:rsidR="00AF55DC">
        <w:t>йдете</w:t>
      </w:r>
      <w:proofErr w:type="gramEnd"/>
      <w:r w:rsidR="00AF55DC">
        <w:t xml:space="preserve"> сегодня домой?</w:t>
      </w:r>
    </w:p>
    <w:p w:rsidR="00D835B6" w:rsidRDefault="00AF55DC">
      <w:pPr>
        <w:pStyle w:val="22"/>
        <w:numPr>
          <w:ilvl w:val="1"/>
          <w:numId w:val="2"/>
        </w:numPr>
        <w:shd w:val="clear" w:color="auto" w:fill="auto"/>
        <w:tabs>
          <w:tab w:val="left" w:pos="1564"/>
        </w:tabs>
        <w:spacing w:line="322" w:lineRule="exact"/>
        <w:ind w:left="20" w:firstLine="320"/>
      </w:pPr>
      <w:r>
        <w:t xml:space="preserve">Будете </w:t>
      </w:r>
      <w:r w:rsidR="00396699">
        <w:t>ли вы продолжать начатую работу по сохранению памяти о героях- земляках?</w:t>
      </w:r>
    </w:p>
    <w:sectPr w:rsidR="00D835B6" w:rsidSect="00514500">
      <w:type w:val="continuous"/>
      <w:pgSz w:w="11909" w:h="16834"/>
      <w:pgMar w:top="1135" w:right="850" w:bottom="1135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28" w:rsidRDefault="004C7228">
      <w:r>
        <w:separator/>
      </w:r>
    </w:p>
  </w:endnote>
  <w:endnote w:type="continuationSeparator" w:id="0">
    <w:p w:rsidR="004C7228" w:rsidRDefault="004C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28" w:rsidRDefault="004C7228"/>
  </w:footnote>
  <w:footnote w:type="continuationSeparator" w:id="0">
    <w:p w:rsidR="004C7228" w:rsidRDefault="004C72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90C5E"/>
    <w:multiLevelType w:val="multilevel"/>
    <w:tmpl w:val="34F029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75203D"/>
    <w:multiLevelType w:val="multilevel"/>
    <w:tmpl w:val="0840D23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35B6"/>
    <w:rsid w:val="000177B0"/>
    <w:rsid w:val="00032B4D"/>
    <w:rsid w:val="000434C5"/>
    <w:rsid w:val="0005767D"/>
    <w:rsid w:val="000A14C7"/>
    <w:rsid w:val="000F6E2B"/>
    <w:rsid w:val="00172BA4"/>
    <w:rsid w:val="0017566F"/>
    <w:rsid w:val="001B384C"/>
    <w:rsid w:val="001E0B34"/>
    <w:rsid w:val="00217AC2"/>
    <w:rsid w:val="00217B92"/>
    <w:rsid w:val="00245046"/>
    <w:rsid w:val="002F6752"/>
    <w:rsid w:val="00311D9C"/>
    <w:rsid w:val="0031371C"/>
    <w:rsid w:val="00396699"/>
    <w:rsid w:val="003C0456"/>
    <w:rsid w:val="004C7228"/>
    <w:rsid w:val="00514500"/>
    <w:rsid w:val="00560E48"/>
    <w:rsid w:val="005B7D8A"/>
    <w:rsid w:val="00646A41"/>
    <w:rsid w:val="00667118"/>
    <w:rsid w:val="00677B3C"/>
    <w:rsid w:val="00691806"/>
    <w:rsid w:val="006E367D"/>
    <w:rsid w:val="006F5D6C"/>
    <w:rsid w:val="0074764D"/>
    <w:rsid w:val="00780426"/>
    <w:rsid w:val="00871105"/>
    <w:rsid w:val="00960937"/>
    <w:rsid w:val="009A688E"/>
    <w:rsid w:val="00A64035"/>
    <w:rsid w:val="00A74909"/>
    <w:rsid w:val="00AA450C"/>
    <w:rsid w:val="00AD5D64"/>
    <w:rsid w:val="00AF55DC"/>
    <w:rsid w:val="00BD5A14"/>
    <w:rsid w:val="00C06315"/>
    <w:rsid w:val="00C31EDD"/>
    <w:rsid w:val="00C71C74"/>
    <w:rsid w:val="00C77F16"/>
    <w:rsid w:val="00CF4E61"/>
    <w:rsid w:val="00D835B6"/>
    <w:rsid w:val="00D93558"/>
    <w:rsid w:val="00E25393"/>
    <w:rsid w:val="00E71BB1"/>
    <w:rsid w:val="00EC50C9"/>
    <w:rsid w:val="00EE09E1"/>
    <w:rsid w:val="00F50B6C"/>
    <w:rsid w:val="00F56C90"/>
    <w:rsid w:val="00FA3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45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450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14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 + Не полужирный"/>
    <w:basedOn w:val="2"/>
    <w:rsid w:val="005145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2"/>
    <w:rsid w:val="00514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5145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514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">
    <w:name w:val="Основной текст1"/>
    <w:basedOn w:val="a4"/>
    <w:rsid w:val="00514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sid w:val="00514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20">
    <w:name w:val="Основной текст (2)"/>
    <w:basedOn w:val="a"/>
    <w:link w:val="2"/>
    <w:rsid w:val="00514500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Основной текст2"/>
    <w:basedOn w:val="a"/>
    <w:link w:val="a4"/>
    <w:rsid w:val="00514500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5145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51450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50</cp:revision>
  <dcterms:created xsi:type="dcterms:W3CDTF">2020-09-09T05:35:00Z</dcterms:created>
  <dcterms:modified xsi:type="dcterms:W3CDTF">2022-03-31T15:14:00Z</dcterms:modified>
</cp:coreProperties>
</file>